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C092F" w14:textId="77777777" w:rsidR="00EF528A" w:rsidRDefault="00EF528A" w:rsidP="00EF528A">
      <w:pPr>
        <w:spacing w:line="320" w:lineRule="exact"/>
        <w:rPr>
          <w:rFonts w:eastAsia="Times New Roman" w:cs="Times New Roman"/>
          <w:sz w:val="18"/>
          <w:szCs w:val="18"/>
          <w:lang w:eastAsia="de-DE"/>
        </w:rPr>
      </w:pPr>
    </w:p>
    <w:p w14:paraId="65E93FA4" w14:textId="77777777" w:rsidR="00EF528A" w:rsidRDefault="00EF528A" w:rsidP="00EF528A">
      <w:pPr>
        <w:spacing w:line="320" w:lineRule="exact"/>
        <w:rPr>
          <w:rFonts w:eastAsia="Times New Roman" w:cs="Times New Roman"/>
          <w:sz w:val="18"/>
          <w:szCs w:val="18"/>
          <w:lang w:eastAsia="de-DE"/>
        </w:rPr>
      </w:pPr>
    </w:p>
    <w:p w14:paraId="403B622D" w14:textId="77777777" w:rsidR="00EF528A" w:rsidRPr="00E82392" w:rsidRDefault="00EF528A" w:rsidP="00EF528A">
      <w:pPr>
        <w:spacing w:line="320" w:lineRule="exact"/>
        <w:rPr>
          <w:rFonts w:eastAsia="Times New Roman" w:cs="Times New Roman"/>
          <w:sz w:val="18"/>
          <w:szCs w:val="18"/>
          <w:lang w:eastAsia="de-DE"/>
        </w:rPr>
      </w:pPr>
      <w:proofErr w:type="spellStart"/>
      <w:r w:rsidRPr="00E82392">
        <w:rPr>
          <w:rFonts w:eastAsia="Times New Roman" w:cs="Times New Roman"/>
          <w:sz w:val="18"/>
          <w:szCs w:val="18"/>
          <w:lang w:eastAsia="de-DE"/>
        </w:rPr>
        <w:t>JUN.i</w:t>
      </w:r>
      <w:proofErr w:type="spellEnd"/>
      <w:r w:rsidRPr="00E82392">
        <w:rPr>
          <w:rFonts w:eastAsia="Times New Roman" w:cs="Times New Roman"/>
          <w:sz w:val="18"/>
          <w:szCs w:val="18"/>
          <w:lang w:eastAsia="de-DE"/>
        </w:rPr>
        <w:t xml:space="preserve"> G</w:t>
      </w:r>
      <w:r>
        <w:rPr>
          <w:rFonts w:eastAsia="Times New Roman" w:cs="Times New Roman"/>
          <w:sz w:val="18"/>
          <w:szCs w:val="18"/>
          <w:lang w:eastAsia="de-DE"/>
        </w:rPr>
        <w:t>mbH</w:t>
      </w:r>
      <w:r w:rsidRPr="00E82392">
        <w:rPr>
          <w:rFonts w:eastAsia="Times New Roman" w:cs="Times New Roman"/>
          <w:sz w:val="18"/>
          <w:szCs w:val="18"/>
          <w:lang w:eastAsia="de-DE"/>
        </w:rPr>
        <w:t xml:space="preserve"> * 16249 </w:t>
      </w:r>
      <w:proofErr w:type="spellStart"/>
      <w:r w:rsidRPr="00E82392">
        <w:rPr>
          <w:rFonts w:eastAsia="Times New Roman" w:cs="Times New Roman"/>
          <w:sz w:val="18"/>
          <w:szCs w:val="18"/>
          <w:lang w:eastAsia="de-DE"/>
        </w:rPr>
        <w:t>Liepe</w:t>
      </w:r>
      <w:proofErr w:type="spellEnd"/>
      <w:r w:rsidRPr="00E82392">
        <w:rPr>
          <w:rFonts w:eastAsia="Times New Roman" w:cs="Times New Roman"/>
          <w:sz w:val="18"/>
          <w:szCs w:val="18"/>
          <w:lang w:eastAsia="de-DE"/>
        </w:rPr>
        <w:t xml:space="preserve"> * Neue </w:t>
      </w:r>
      <w:proofErr w:type="spellStart"/>
      <w:r w:rsidRPr="00E82392">
        <w:rPr>
          <w:rFonts w:eastAsia="Times New Roman" w:cs="Times New Roman"/>
          <w:sz w:val="18"/>
          <w:szCs w:val="18"/>
          <w:lang w:eastAsia="de-DE"/>
        </w:rPr>
        <w:t>Parsteiner</w:t>
      </w:r>
      <w:proofErr w:type="spellEnd"/>
      <w:r w:rsidRPr="00E82392">
        <w:rPr>
          <w:rFonts w:eastAsia="Times New Roman" w:cs="Times New Roman"/>
          <w:sz w:val="18"/>
          <w:szCs w:val="18"/>
          <w:lang w:eastAsia="de-DE"/>
        </w:rPr>
        <w:t xml:space="preserve"> Str. 3 (</w:t>
      </w:r>
      <w:proofErr w:type="spellStart"/>
      <w:r w:rsidRPr="00E82392">
        <w:rPr>
          <w:rFonts w:eastAsia="Times New Roman" w:cs="Times New Roman"/>
          <w:sz w:val="18"/>
          <w:szCs w:val="18"/>
          <w:lang w:eastAsia="de-DE"/>
        </w:rPr>
        <w:t>Lieper</w:t>
      </w:r>
      <w:proofErr w:type="spellEnd"/>
      <w:r w:rsidRPr="00E82392">
        <w:rPr>
          <w:rFonts w:eastAsia="Times New Roman" w:cs="Times New Roman"/>
          <w:sz w:val="18"/>
          <w:szCs w:val="18"/>
          <w:lang w:eastAsia="de-DE"/>
        </w:rPr>
        <w:t xml:space="preserve"> Vorwerk)</w:t>
      </w:r>
    </w:p>
    <w:p w14:paraId="41322BE5" w14:textId="77777777" w:rsidR="00EF528A" w:rsidRDefault="00EF528A" w:rsidP="00EF528A"/>
    <w:p w14:paraId="3CCAB7F9" w14:textId="77777777" w:rsidR="00EF528A" w:rsidRDefault="00EF528A" w:rsidP="00EF528A">
      <w:pPr>
        <w:rPr>
          <w:rStyle w:val="Fett"/>
          <w:rFonts w:ascii="Noto Sans" w:hAnsi="Noto Sans" w:cs="Noto Sans"/>
          <w:color w:val="333333"/>
          <w:shd w:val="clear" w:color="auto" w:fill="FFFFFF"/>
        </w:rPr>
      </w:pPr>
      <w:r>
        <w:rPr>
          <w:rStyle w:val="Fett"/>
          <w:rFonts w:ascii="Noto Sans" w:hAnsi="Noto Sans" w:cs="Noto Sans"/>
          <w:color w:val="333333"/>
          <w:shd w:val="clear" w:color="auto" w:fill="FFFFFF"/>
        </w:rPr>
        <w:t>Ministerium für Landwirtschaft, Umwelt und Klimaschutz</w:t>
      </w:r>
    </w:p>
    <w:p w14:paraId="4800A5BF" w14:textId="77777777" w:rsidR="00EF528A" w:rsidRPr="00EF528A" w:rsidRDefault="00EF528A" w:rsidP="00EF528A">
      <w:pPr>
        <w:rPr>
          <w:rStyle w:val="Fett"/>
          <w:rFonts w:ascii="Noto Sans" w:hAnsi="Noto Sans" w:cs="Noto Sans"/>
          <w:b w:val="0"/>
          <w:bCs w:val="0"/>
          <w:color w:val="333333"/>
          <w:shd w:val="clear" w:color="auto" w:fill="FFFFFF"/>
        </w:rPr>
      </w:pPr>
      <w:r w:rsidRPr="00EF528A">
        <w:rPr>
          <w:rStyle w:val="Fett"/>
          <w:rFonts w:ascii="Noto Sans" w:hAnsi="Noto Sans" w:cs="Noto Sans"/>
          <w:b w:val="0"/>
          <w:bCs w:val="0"/>
          <w:color w:val="333333"/>
          <w:shd w:val="clear" w:color="auto" w:fill="FFFFFF"/>
        </w:rPr>
        <w:t>Herrn Minister Axel Vogel</w:t>
      </w:r>
    </w:p>
    <w:p w14:paraId="5BE36581" w14:textId="77777777" w:rsidR="00EF528A" w:rsidRDefault="00EF528A" w:rsidP="00EF528A">
      <w:pPr>
        <w:rPr>
          <w:rFonts w:ascii="Noto Sans" w:hAnsi="Noto Sans" w:cs="Noto Sans"/>
          <w:color w:val="333333"/>
          <w:shd w:val="clear" w:color="auto" w:fill="FFFFFF"/>
        </w:rPr>
      </w:pPr>
      <w:r>
        <w:rPr>
          <w:rFonts w:ascii="Noto Sans" w:hAnsi="Noto Sans" w:cs="Noto Sans"/>
          <w:color w:val="333333"/>
          <w:shd w:val="clear" w:color="auto" w:fill="FFFFFF"/>
        </w:rPr>
        <w:t>Henning-von-Tresckow-Straße 2-13</w:t>
      </w:r>
    </w:p>
    <w:p w14:paraId="3DB9ECE4" w14:textId="77777777" w:rsidR="00EF528A" w:rsidRPr="00EF528A" w:rsidRDefault="00EF528A" w:rsidP="00EF528A">
      <w:pPr>
        <w:rPr>
          <w:b/>
          <w:bCs/>
        </w:rPr>
      </w:pPr>
      <w:r w:rsidRPr="00EF528A">
        <w:rPr>
          <w:rFonts w:ascii="Noto Sans" w:hAnsi="Noto Sans" w:cs="Noto Sans"/>
          <w:b/>
          <w:bCs/>
          <w:color w:val="333333"/>
          <w:shd w:val="clear" w:color="auto" w:fill="FFFFFF"/>
        </w:rPr>
        <w:t>14467 Potsdam</w:t>
      </w:r>
    </w:p>
    <w:p w14:paraId="1BD07564" w14:textId="77777777" w:rsidR="00BE6776" w:rsidRDefault="00BE6776" w:rsidP="00EF528A">
      <w:pPr>
        <w:jc w:val="right"/>
      </w:pPr>
    </w:p>
    <w:p w14:paraId="20C1B74E" w14:textId="3C99B65F" w:rsidR="00EF528A" w:rsidRDefault="00EF528A" w:rsidP="00EF528A">
      <w:pPr>
        <w:jc w:val="right"/>
      </w:pPr>
      <w:proofErr w:type="spellStart"/>
      <w:r>
        <w:t>Liepe</w:t>
      </w:r>
      <w:proofErr w:type="spellEnd"/>
      <w:r>
        <w:t xml:space="preserve">, den </w:t>
      </w:r>
      <w:r w:rsidR="00BE6776">
        <w:t>26</w:t>
      </w:r>
      <w:r>
        <w:t>.01.2020</w:t>
      </w:r>
    </w:p>
    <w:p w14:paraId="42A1E1F5" w14:textId="77777777" w:rsidR="00EF528A" w:rsidRDefault="00EF528A" w:rsidP="00EF528A">
      <w:r>
        <w:t>Sehr geehrter Herr Minister Vogel,</w:t>
      </w:r>
    </w:p>
    <w:p w14:paraId="57665DCD" w14:textId="77777777" w:rsidR="00EF528A" w:rsidRDefault="00EF528A" w:rsidP="00EF528A"/>
    <w:p w14:paraId="0F764EBE" w14:textId="6FF62E81" w:rsidR="00EF528A" w:rsidRDefault="00EF528A" w:rsidP="00EF528A"/>
    <w:p w14:paraId="5262FC74" w14:textId="25E6E7F3" w:rsidR="00BE6776" w:rsidRDefault="00BE6776" w:rsidP="00EF528A">
      <w:r>
        <w:t xml:space="preserve">Zunächst danken </w:t>
      </w:r>
      <w:r w:rsidR="0008759F">
        <w:t>wir</w:t>
      </w:r>
      <w:r>
        <w:t xml:space="preserve"> fü</w:t>
      </w:r>
      <w:proofErr w:type="spellStart"/>
      <w:r>
        <w:t>r</w:t>
      </w:r>
      <w:proofErr w:type="spellEnd"/>
      <w:r>
        <w:t xml:space="preserve"> Ihre Bestätigung, sich demnächst mit dem Problem „Mindestabschussplan“ zu befassen.</w:t>
      </w:r>
    </w:p>
    <w:p w14:paraId="1B41C6DF" w14:textId="4577218B" w:rsidR="00BE6776" w:rsidRDefault="00BE6776" w:rsidP="00EF528A"/>
    <w:p w14:paraId="064EA4BF" w14:textId="7C442826" w:rsidR="00BE6776" w:rsidRDefault="00BE6776" w:rsidP="00EF528A">
      <w:r>
        <w:t xml:space="preserve">Inzwischen haben Sie am 17. Januar eine </w:t>
      </w:r>
      <w:r w:rsidRPr="0008759F">
        <w:rPr>
          <w:b/>
          <w:bCs/>
        </w:rPr>
        <w:t>Pressemitteilung</w:t>
      </w:r>
      <w:r>
        <w:t xml:space="preserve"> herausgegeben, wonach Sie beabsichtigen, auf Antrag für Drückjagden auf Sauen auch für alles übrige Schalenwild die Schonzeit nach dem 16. Januar bis Ende Januar, wohl auch bis Ende Februar, aufzuheben. Das hat Ihnen den massiven Widerspruch von Verbänden und Einzelpersonen eingebracht – zu Recht.</w:t>
      </w:r>
    </w:p>
    <w:p w14:paraId="5DC53536" w14:textId="719738BF" w:rsidR="00BE6776" w:rsidRDefault="00BE6776" w:rsidP="00EF528A"/>
    <w:p w14:paraId="5168F950" w14:textId="02259707" w:rsidR="00BE6776" w:rsidRDefault="00BE6776" w:rsidP="00EF528A">
      <w:r>
        <w:t xml:space="preserve">Unsere sorgfältige rechtliche Analyse Ihres Vorhabens zeigt nämlich deutlich, dass eine derartige Schonzeitmanipulation </w:t>
      </w:r>
      <w:r w:rsidRPr="00BE6776">
        <w:rPr>
          <w:b/>
          <w:bCs/>
        </w:rPr>
        <w:t>rechtswidrig</w:t>
      </w:r>
      <w:r>
        <w:t xml:space="preserve"> ist. Sie verstößt zunächst gegen den Tierschutz, der jetzt über Art. 20a GG Verfassungsrang hat, und damit gegen die §§ 1 des Landes- und des Bundesjagdgesetzes, die „allgemein anerkannten Grund-sätze der deutschen Weidgerechtigkeit“.</w:t>
      </w:r>
    </w:p>
    <w:p w14:paraId="771F9998" w14:textId="125442F3" w:rsidR="00BE6776" w:rsidRDefault="00BE6776" w:rsidP="00EF528A"/>
    <w:p w14:paraId="45992FE1" w14:textId="68F777F8" w:rsidR="00BE6776" w:rsidRDefault="00BE6776" w:rsidP="00EF528A">
      <w:r>
        <w:t xml:space="preserve">Vor allem aber verstößt eine derartige Maßnahme gegen § 31 (3) 1 </w:t>
      </w:r>
      <w:proofErr w:type="spellStart"/>
      <w:r>
        <w:t>LJagdG</w:t>
      </w:r>
      <w:proofErr w:type="spellEnd"/>
      <w:r>
        <w:t xml:space="preserve"> Bbg. Keiner der dort angegebenen Gründe für einen Schonzeiteingriff ist in Brandenburg gegeben, auch ein weiterer „sonstiger“ Grund, der gesetzeskonform sein könnte, ist weder von Ihnen angeführt noch ersichtlich – die notwendigen Präventivmaßnahmen gegen die ASP geben dafür nichts her.</w:t>
      </w:r>
    </w:p>
    <w:p w14:paraId="78C256D5" w14:textId="528A1F3E" w:rsidR="00BE6776" w:rsidRDefault="00BE6776" w:rsidP="00EF528A"/>
    <w:p w14:paraId="17DD5CBA" w14:textId="5CEE85B6" w:rsidR="00BE6776" w:rsidRDefault="00BE6776" w:rsidP="00EF528A">
      <w:r>
        <w:t>Ein Verwaltungsakt der Scho</w:t>
      </w:r>
      <w:bookmarkStart w:id="0" w:name="_GoBack"/>
      <w:bookmarkEnd w:id="0"/>
      <w:r>
        <w:t xml:space="preserve">nzeitaufhebung wäre schon formal nichtig, eine Rechtsverordnung, die zudem erst nach Anhörung des zuständigen Ausschusses des Landtags ergehen könnte, wäre ebenfalls </w:t>
      </w:r>
      <w:r w:rsidR="0008759F">
        <w:t xml:space="preserve">wegen fehlender Rechtsgrundlage </w:t>
      </w:r>
      <w:r>
        <w:t>rechtsunwirksam.</w:t>
      </w:r>
      <w:r w:rsidR="0008759F">
        <w:t xml:space="preserve"> Zudem besteht die Gefahr, dass Schützen, die sich auf Ihre Maßnahme berufen, mit </w:t>
      </w:r>
      <w:proofErr w:type="spellStart"/>
      <w:r w:rsidR="0008759F">
        <w:t>dolus</w:t>
      </w:r>
      <w:proofErr w:type="spellEnd"/>
      <w:r w:rsidR="0008759F">
        <w:t xml:space="preserve"> eventualis gegen § 17 TierSchG verstoßen und damit ihren Jagdschein und ggfls. ihre Jagdpacht riskieren.</w:t>
      </w:r>
    </w:p>
    <w:p w14:paraId="172E5BF9" w14:textId="688B2D01" w:rsidR="0008759F" w:rsidRDefault="0008759F" w:rsidP="00EF528A"/>
    <w:p w14:paraId="3E4A7F7E" w14:textId="2EE13569" w:rsidR="0008759F" w:rsidRDefault="0008759F" w:rsidP="00EF528A">
      <w:r>
        <w:lastRenderedPageBreak/>
        <w:t>Wir bitten Sie deshalb, Ihre Pressemitteilung vom 17.01. zurückzunehmen und deutlich zu machen, dass es bei den Schonzeiten für Schalenwild bleibt.</w:t>
      </w:r>
    </w:p>
    <w:p w14:paraId="047F9AF2" w14:textId="77777777" w:rsidR="00BE6776" w:rsidRDefault="00BE6776" w:rsidP="00EF528A"/>
    <w:p w14:paraId="3BD0218B" w14:textId="77777777" w:rsidR="00BE6776" w:rsidRPr="00EF528A" w:rsidRDefault="00BE6776" w:rsidP="00EF528A"/>
    <w:p w14:paraId="48B78426" w14:textId="77777777" w:rsidR="00EF528A" w:rsidRPr="00EF528A" w:rsidRDefault="00EF528A" w:rsidP="00EF528A">
      <w:r w:rsidRPr="00EF528A">
        <w:t>Mit freundlichen Grüßen</w:t>
      </w:r>
    </w:p>
    <w:p w14:paraId="67DF5E31" w14:textId="4EC47223" w:rsidR="00AF1166" w:rsidRPr="00AF1166" w:rsidRDefault="00AF1166" w:rsidP="00AF1166">
      <w:pPr>
        <w:spacing w:line="240" w:lineRule="auto"/>
        <w:jc w:val="left"/>
        <w:rPr>
          <w:rFonts w:eastAsia="Times New Roman" w:cs="Times New Roman"/>
          <w:szCs w:val="24"/>
          <w:lang w:eastAsia="de-DE"/>
        </w:rPr>
      </w:pPr>
      <w:r w:rsidRPr="00AF1166">
        <w:rPr>
          <w:rFonts w:eastAsia="Times New Roman" w:cs="Times New Roman"/>
          <w:noProof/>
          <w:szCs w:val="24"/>
          <w:lang w:eastAsia="de-DE"/>
        </w:rPr>
        <w:drawing>
          <wp:inline distT="0" distB="0" distL="0" distR="0" wp14:anchorId="2231B451" wp14:editId="51AC018D">
            <wp:extent cx="1085850" cy="4476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447675"/>
                    </a:xfrm>
                    <a:prstGeom prst="rect">
                      <a:avLst/>
                    </a:prstGeom>
                    <a:noFill/>
                    <a:ln>
                      <a:noFill/>
                    </a:ln>
                  </pic:spPr>
                </pic:pic>
              </a:graphicData>
            </a:graphic>
          </wp:inline>
        </w:drawing>
      </w:r>
    </w:p>
    <w:p w14:paraId="77C5AC8F" w14:textId="15BC7A7A" w:rsidR="00EA5EAB" w:rsidRDefault="00EF528A">
      <w:r w:rsidRPr="00EF528A">
        <w:t>Dr. Wolfgang Lipps</w:t>
      </w:r>
      <w:r w:rsidR="00AF1166">
        <w:t xml:space="preserve">, </w:t>
      </w:r>
      <w:r>
        <w:t>Geschäftsführer</w:t>
      </w:r>
    </w:p>
    <w:sectPr w:rsidR="00EA5EAB" w:rsidSect="00BE6776">
      <w:footerReference w:type="default" r:id="rId7"/>
      <w:headerReference w:type="first" r:id="rId8"/>
      <w:footerReference w:type="first" r:id="rId9"/>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2116B" w14:textId="77777777" w:rsidR="006435F4" w:rsidRDefault="006435F4" w:rsidP="00EF528A">
      <w:pPr>
        <w:spacing w:line="240" w:lineRule="auto"/>
      </w:pPr>
      <w:r>
        <w:separator/>
      </w:r>
    </w:p>
  </w:endnote>
  <w:endnote w:type="continuationSeparator" w:id="0">
    <w:p w14:paraId="7B12A9E1" w14:textId="77777777" w:rsidR="006435F4" w:rsidRDefault="006435F4" w:rsidP="00EF5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szCs w:val="20"/>
        </w:rPr>
        <w:id w:val="104011124"/>
        <w:docPartObj>
          <w:docPartGallery w:val="Page Numbers (Bottom of Page)"/>
          <w:docPartUnique/>
        </w:docPartObj>
      </w:sdtPr>
      <w:sdtEndPr>
        <w:rPr>
          <w:rFonts w:ascii="Arial" w:eastAsiaTheme="minorHAnsi" w:hAnsi="Arial" w:cstheme="minorBidi"/>
          <w:sz w:val="24"/>
          <w:szCs w:val="22"/>
        </w:rPr>
      </w:sdtEndPr>
      <w:sdtContent>
        <w:tr w:rsidR="0008759F" w14:paraId="5248600F" w14:textId="77777777">
          <w:trPr>
            <w:trHeight w:val="727"/>
          </w:trPr>
          <w:tc>
            <w:tcPr>
              <w:tcW w:w="4000" w:type="pct"/>
              <w:tcBorders>
                <w:right w:val="triple" w:sz="4" w:space="0" w:color="4472C4" w:themeColor="accent1"/>
              </w:tcBorders>
            </w:tcPr>
            <w:p w14:paraId="436BB421" w14:textId="5A4797A9" w:rsidR="0008759F" w:rsidRDefault="0008759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15EA22DE" w14:textId="3D9A0F3E" w:rsidR="0008759F" w:rsidRDefault="0008759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13C68F14" w14:textId="77777777" w:rsidR="0008759F" w:rsidRDefault="000875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0780" w14:textId="77777777" w:rsidR="00EF528A" w:rsidRPr="00E82392" w:rsidRDefault="00EF528A" w:rsidP="00EF528A">
    <w:pPr>
      <w:tabs>
        <w:tab w:val="center" w:pos="4536"/>
        <w:tab w:val="right" w:pos="9072"/>
      </w:tabs>
      <w:spacing w:line="240" w:lineRule="auto"/>
      <w:ind w:right="360"/>
      <w:jc w:val="center"/>
      <w:rPr>
        <w:rFonts w:eastAsia="Times New Roman" w:cs="Times New Roman"/>
        <w:sz w:val="18"/>
        <w:szCs w:val="18"/>
        <w:lang w:eastAsia="de-DE"/>
      </w:rPr>
    </w:pPr>
    <w:r w:rsidRPr="00E82392">
      <w:rPr>
        <w:rFonts w:eastAsia="Times New Roman" w:cs="Times New Roman"/>
        <w:sz w:val="18"/>
        <w:szCs w:val="18"/>
        <w:lang w:eastAsia="de-DE"/>
      </w:rPr>
      <w:t>AG Frankfurt/Oder H</w:t>
    </w:r>
    <w:smartTag w:uri="urn:schemas-microsoft-com:office:smarttags" w:element="PersonName">
      <w:r w:rsidRPr="00E82392">
        <w:rPr>
          <w:rFonts w:eastAsia="Times New Roman" w:cs="Times New Roman"/>
          <w:sz w:val="18"/>
          <w:szCs w:val="18"/>
          <w:lang w:eastAsia="de-DE"/>
        </w:rPr>
        <w:t>R</w:t>
      </w:r>
    </w:smartTag>
    <w:r w:rsidRPr="00E82392">
      <w:rPr>
        <w:rFonts w:eastAsia="Times New Roman" w:cs="Times New Roman"/>
        <w:sz w:val="18"/>
        <w:szCs w:val="18"/>
        <w:lang w:eastAsia="de-DE"/>
      </w:rPr>
      <w:t xml:space="preserve">B 12646 FF  *  Geschäftsführer: </w:t>
    </w:r>
    <w:smartTag w:uri="urn:schemas-microsoft-com:office:smarttags" w:element="PersonName">
      <w:r w:rsidRPr="00E82392">
        <w:rPr>
          <w:rFonts w:eastAsia="Times New Roman" w:cs="Times New Roman"/>
          <w:sz w:val="18"/>
          <w:szCs w:val="18"/>
          <w:lang w:eastAsia="de-DE"/>
        </w:rPr>
        <w:t xml:space="preserve">Dr. </w:t>
      </w:r>
      <w:smartTag w:uri="urn:schemas-microsoft-com:office:smarttags" w:element="PersonName">
        <w:r w:rsidRPr="00E82392">
          <w:rPr>
            <w:rFonts w:eastAsia="Times New Roman" w:cs="Times New Roman"/>
            <w:sz w:val="18"/>
            <w:szCs w:val="18"/>
            <w:lang w:eastAsia="de-DE"/>
          </w:rPr>
          <w:t>Wolfgang Lipps</w:t>
        </w:r>
      </w:smartTag>
    </w:smartTag>
  </w:p>
  <w:p w14:paraId="5014A1B9" w14:textId="77777777" w:rsidR="00EF528A" w:rsidRPr="00E82392" w:rsidRDefault="00EF528A" w:rsidP="00EF528A">
    <w:pPr>
      <w:tabs>
        <w:tab w:val="center" w:pos="4536"/>
        <w:tab w:val="right" w:pos="9072"/>
      </w:tabs>
      <w:spacing w:line="240" w:lineRule="auto"/>
      <w:jc w:val="center"/>
      <w:rPr>
        <w:rFonts w:eastAsia="Times New Roman" w:cs="Times New Roman"/>
        <w:sz w:val="18"/>
        <w:szCs w:val="18"/>
        <w:lang w:eastAsia="de-DE"/>
      </w:rPr>
    </w:pPr>
    <w:r w:rsidRPr="00E82392">
      <w:rPr>
        <w:rFonts w:eastAsia="Times New Roman" w:cs="Times New Roman"/>
        <w:sz w:val="16"/>
        <w:szCs w:val="16"/>
        <w:lang w:eastAsia="de-DE"/>
      </w:rPr>
      <w:t xml:space="preserve">16248 </w:t>
    </w:r>
    <w:proofErr w:type="spellStart"/>
    <w:r w:rsidRPr="00E82392">
      <w:rPr>
        <w:rFonts w:eastAsia="Times New Roman" w:cs="Times New Roman"/>
        <w:sz w:val="16"/>
        <w:szCs w:val="16"/>
        <w:lang w:eastAsia="de-DE"/>
      </w:rPr>
      <w:t>Liepe</w:t>
    </w:r>
    <w:proofErr w:type="spellEnd"/>
    <w:r w:rsidRPr="00E82392">
      <w:rPr>
        <w:rFonts w:eastAsia="Times New Roman" w:cs="Times New Roman"/>
        <w:sz w:val="16"/>
        <w:szCs w:val="16"/>
        <w:lang w:eastAsia="de-DE"/>
      </w:rPr>
      <w:t xml:space="preserve">/Barnim, Neue </w:t>
    </w:r>
    <w:proofErr w:type="spellStart"/>
    <w:r w:rsidRPr="00E82392">
      <w:rPr>
        <w:rFonts w:eastAsia="Times New Roman" w:cs="Times New Roman"/>
        <w:sz w:val="16"/>
        <w:szCs w:val="16"/>
        <w:lang w:eastAsia="de-DE"/>
      </w:rPr>
      <w:t>Parsteiner</w:t>
    </w:r>
    <w:proofErr w:type="spellEnd"/>
    <w:r w:rsidRPr="00E82392">
      <w:rPr>
        <w:rFonts w:eastAsia="Times New Roman" w:cs="Times New Roman"/>
        <w:sz w:val="16"/>
        <w:szCs w:val="16"/>
        <w:lang w:eastAsia="de-DE"/>
      </w:rPr>
      <w:t xml:space="preserve"> </w:t>
    </w:r>
    <w:proofErr w:type="spellStart"/>
    <w:r w:rsidRPr="00E82392">
      <w:rPr>
        <w:rFonts w:eastAsia="Times New Roman" w:cs="Times New Roman"/>
        <w:sz w:val="16"/>
        <w:szCs w:val="16"/>
        <w:lang w:eastAsia="de-DE"/>
      </w:rPr>
      <w:t>Strasse</w:t>
    </w:r>
    <w:proofErr w:type="spellEnd"/>
    <w:r w:rsidRPr="00E82392">
      <w:rPr>
        <w:rFonts w:eastAsia="Times New Roman" w:cs="Times New Roman"/>
        <w:sz w:val="16"/>
        <w:szCs w:val="16"/>
        <w:lang w:eastAsia="de-DE"/>
      </w:rPr>
      <w:t xml:space="preserve"> </w:t>
    </w:r>
    <w:r>
      <w:rPr>
        <w:rFonts w:eastAsia="Times New Roman" w:cs="Times New Roman"/>
        <w:sz w:val="16"/>
        <w:szCs w:val="16"/>
        <w:lang w:eastAsia="de-DE"/>
      </w:rPr>
      <w:t xml:space="preserve">– Vorwerk </w:t>
    </w:r>
    <w:r w:rsidRPr="00E82392">
      <w:rPr>
        <w:rFonts w:eastAsia="Times New Roman" w:cs="Times New Roman"/>
        <w:sz w:val="16"/>
        <w:szCs w:val="16"/>
        <w:lang w:eastAsia="de-DE"/>
      </w:rPr>
      <w:t xml:space="preserve">3 </w:t>
    </w:r>
  </w:p>
  <w:p w14:paraId="428D2986" w14:textId="77777777" w:rsidR="00EF528A" w:rsidRPr="00E82392" w:rsidRDefault="00EF528A" w:rsidP="00EF528A">
    <w:pPr>
      <w:tabs>
        <w:tab w:val="center" w:pos="4536"/>
        <w:tab w:val="right" w:pos="9072"/>
      </w:tabs>
      <w:spacing w:line="240" w:lineRule="auto"/>
      <w:jc w:val="center"/>
      <w:rPr>
        <w:rFonts w:eastAsia="Times New Roman" w:cs="Times New Roman"/>
        <w:sz w:val="18"/>
        <w:szCs w:val="18"/>
        <w:lang w:val="fr-FR" w:eastAsia="de-DE"/>
      </w:rPr>
    </w:pPr>
    <w:r w:rsidRPr="00E82392">
      <w:rPr>
        <w:rFonts w:eastAsia="Times New Roman" w:cs="Times New Roman"/>
        <w:b/>
        <w:sz w:val="18"/>
        <w:szCs w:val="18"/>
        <w:lang w:val="fr-FR" w:eastAsia="de-DE"/>
      </w:rPr>
      <w:t>Tel</w:t>
    </w:r>
    <w:r w:rsidRPr="00E82392">
      <w:rPr>
        <w:rFonts w:eastAsia="Times New Roman" w:cs="Times New Roman"/>
        <w:sz w:val="18"/>
        <w:szCs w:val="18"/>
        <w:lang w:val="fr-FR" w:eastAsia="de-DE"/>
      </w:rPr>
      <w:t>.: 033362 70 687  *   Fax 0049 3222 4082 408</w:t>
    </w:r>
  </w:p>
  <w:p w14:paraId="3C7EC210" w14:textId="77777777" w:rsidR="00EF528A" w:rsidRPr="00E82392" w:rsidRDefault="00EF528A" w:rsidP="00EF528A">
    <w:pPr>
      <w:tabs>
        <w:tab w:val="center" w:pos="4536"/>
        <w:tab w:val="right" w:pos="9072"/>
      </w:tabs>
      <w:spacing w:line="240" w:lineRule="auto"/>
      <w:jc w:val="center"/>
      <w:rPr>
        <w:rFonts w:eastAsia="Times New Roman" w:cs="Times New Roman"/>
        <w:sz w:val="18"/>
        <w:szCs w:val="18"/>
        <w:lang w:val="fr-FR" w:eastAsia="de-DE"/>
      </w:rPr>
    </w:pPr>
    <w:r w:rsidRPr="00E82392">
      <w:rPr>
        <w:rFonts w:eastAsia="Times New Roman" w:cs="Times New Roman"/>
        <w:b/>
        <w:sz w:val="18"/>
        <w:szCs w:val="18"/>
        <w:lang w:val="fr-FR" w:eastAsia="de-DE"/>
      </w:rPr>
      <w:t>mail</w:t>
    </w:r>
    <w:r w:rsidRPr="00E82392">
      <w:rPr>
        <w:rFonts w:eastAsia="Times New Roman" w:cs="Times New Roman"/>
        <w:sz w:val="18"/>
        <w:szCs w:val="18"/>
        <w:lang w:val="fr-FR" w:eastAsia="de-DE"/>
      </w:rPr>
      <w:t>: institut@jagdrechtsblog.com</w:t>
    </w:r>
  </w:p>
  <w:p w14:paraId="65E7A51F" w14:textId="77777777" w:rsidR="00EF528A" w:rsidRPr="00E82392" w:rsidRDefault="00EF528A" w:rsidP="00EF528A">
    <w:pPr>
      <w:tabs>
        <w:tab w:val="center" w:pos="4536"/>
        <w:tab w:val="right" w:pos="9072"/>
      </w:tabs>
      <w:spacing w:line="240" w:lineRule="auto"/>
      <w:jc w:val="center"/>
      <w:rPr>
        <w:rFonts w:eastAsia="Times New Roman" w:cs="Times New Roman"/>
        <w:sz w:val="18"/>
        <w:szCs w:val="18"/>
        <w:lang w:val="fr-FR" w:eastAsia="de-DE"/>
      </w:rPr>
    </w:pPr>
    <w:proofErr w:type="spellStart"/>
    <w:r w:rsidRPr="00E82392">
      <w:rPr>
        <w:rFonts w:eastAsia="Times New Roman" w:cs="Times New Roman"/>
        <w:sz w:val="18"/>
        <w:szCs w:val="18"/>
        <w:lang w:val="fr-FR" w:eastAsia="de-DE"/>
      </w:rPr>
      <w:t>Sparkasse</w:t>
    </w:r>
    <w:proofErr w:type="spellEnd"/>
    <w:r w:rsidRPr="00E82392">
      <w:rPr>
        <w:rFonts w:eastAsia="Times New Roman" w:cs="Times New Roman"/>
        <w:sz w:val="18"/>
        <w:szCs w:val="18"/>
        <w:lang w:val="fr-FR" w:eastAsia="de-DE"/>
      </w:rPr>
      <w:t xml:space="preserve"> </w:t>
    </w:r>
    <w:proofErr w:type="spellStart"/>
    <w:r w:rsidRPr="00E82392">
      <w:rPr>
        <w:rFonts w:eastAsia="Times New Roman" w:cs="Times New Roman"/>
        <w:sz w:val="18"/>
        <w:szCs w:val="18"/>
        <w:lang w:val="fr-FR" w:eastAsia="de-DE"/>
      </w:rPr>
      <w:t>Barnim</w:t>
    </w:r>
    <w:proofErr w:type="spellEnd"/>
    <w:r w:rsidRPr="00E82392">
      <w:rPr>
        <w:rFonts w:eastAsia="Times New Roman" w:cs="Times New Roman"/>
        <w:sz w:val="18"/>
        <w:szCs w:val="18"/>
        <w:lang w:val="fr-FR" w:eastAsia="de-DE"/>
      </w:rPr>
      <w:t xml:space="preserve"> IBAN DE40 1705 2000 0940 0317 87</w:t>
    </w:r>
    <w:r w:rsidRPr="00E82392">
      <w:rPr>
        <w:rFonts w:eastAsia="Times New Roman" w:cs="Times New Roman"/>
        <w:color w:val="858E6E"/>
        <w:sz w:val="18"/>
        <w:szCs w:val="18"/>
        <w:lang w:val="fr-FR" w:eastAsia="de-DE"/>
      </w:rPr>
      <w:t xml:space="preserve"> *  </w:t>
    </w:r>
    <w:r w:rsidRPr="00E82392">
      <w:rPr>
        <w:rFonts w:eastAsia="Times New Roman" w:cs="Times New Roman"/>
        <w:sz w:val="18"/>
        <w:szCs w:val="18"/>
        <w:lang w:val="fr-FR" w:eastAsia="de-DE"/>
      </w:rPr>
      <w:t xml:space="preserve">BIC :  WELADED1GZE   </w:t>
    </w:r>
  </w:p>
  <w:p w14:paraId="02B670C7" w14:textId="77777777" w:rsidR="00EF528A" w:rsidRPr="00E82392" w:rsidRDefault="00EF528A" w:rsidP="00EF528A">
    <w:pPr>
      <w:tabs>
        <w:tab w:val="center" w:pos="4536"/>
        <w:tab w:val="right" w:pos="9072"/>
      </w:tabs>
      <w:spacing w:line="240" w:lineRule="auto"/>
      <w:jc w:val="center"/>
      <w:rPr>
        <w:rFonts w:eastAsia="Times New Roman" w:cs="Times New Roman"/>
        <w:sz w:val="18"/>
        <w:szCs w:val="18"/>
        <w:lang w:eastAsia="de-DE"/>
      </w:rPr>
    </w:pPr>
    <w:r w:rsidRPr="00E82392">
      <w:rPr>
        <w:rFonts w:eastAsia="Times New Roman" w:cs="Times New Roman"/>
        <w:sz w:val="18"/>
        <w:szCs w:val="18"/>
        <w:lang w:eastAsia="de-DE"/>
      </w:rPr>
      <w:t>Steuernummer 065/111/04260</w:t>
    </w:r>
    <w:r>
      <w:rPr>
        <w:rFonts w:eastAsia="Times New Roman" w:cs="Times New Roman"/>
        <w:sz w:val="18"/>
        <w:szCs w:val="18"/>
        <w:lang w:eastAsia="de-DE"/>
      </w:rPr>
      <w:t xml:space="preserve">  *  </w:t>
    </w:r>
    <w:proofErr w:type="spellStart"/>
    <w:r>
      <w:rPr>
        <w:rFonts w:eastAsia="Times New Roman" w:cs="Times New Roman"/>
        <w:sz w:val="18"/>
        <w:szCs w:val="18"/>
        <w:lang w:eastAsia="de-DE"/>
      </w:rPr>
      <w:t>USt</w:t>
    </w:r>
    <w:proofErr w:type="spellEnd"/>
    <w:r>
      <w:rPr>
        <w:rFonts w:eastAsia="Times New Roman" w:cs="Times New Roman"/>
        <w:sz w:val="18"/>
        <w:szCs w:val="18"/>
        <w:lang w:eastAsia="de-DE"/>
      </w:rPr>
      <w:t>-ID-Nr.: DE268803497</w:t>
    </w:r>
  </w:p>
  <w:p w14:paraId="2C1145F4" w14:textId="77777777" w:rsidR="00EF528A" w:rsidRPr="00E82392" w:rsidRDefault="006435F4" w:rsidP="00EF528A">
    <w:pPr>
      <w:tabs>
        <w:tab w:val="center" w:pos="4536"/>
        <w:tab w:val="right" w:pos="9072"/>
      </w:tabs>
      <w:spacing w:line="240" w:lineRule="auto"/>
      <w:jc w:val="center"/>
      <w:rPr>
        <w:rFonts w:eastAsia="Times New Roman" w:cs="Times New Roman"/>
        <w:sz w:val="18"/>
        <w:szCs w:val="18"/>
        <w:lang w:eastAsia="de-DE"/>
      </w:rPr>
    </w:pPr>
    <w:hyperlink r:id="rId1" w:history="1">
      <w:r w:rsidR="00EF528A" w:rsidRPr="00E82392">
        <w:rPr>
          <w:rFonts w:eastAsia="Times New Roman" w:cs="Times New Roman"/>
          <w:color w:val="0000FF"/>
          <w:sz w:val="18"/>
          <w:szCs w:val="18"/>
          <w:u w:val="single"/>
          <w:lang w:eastAsia="de-DE"/>
        </w:rPr>
        <w:t>www.</w:t>
      </w:r>
      <w:r w:rsidR="00EF528A">
        <w:rPr>
          <w:rFonts w:eastAsia="Times New Roman" w:cs="Times New Roman"/>
          <w:color w:val="0000FF"/>
          <w:sz w:val="18"/>
          <w:szCs w:val="18"/>
          <w:u w:val="single"/>
          <w:lang w:eastAsia="de-DE"/>
        </w:rPr>
        <w:t>jagdrechtsblog.com</w:t>
      </w:r>
    </w:hyperlink>
    <w:r w:rsidR="00EF528A" w:rsidRPr="00E82392">
      <w:rPr>
        <w:rFonts w:eastAsia="Times New Roman" w:cs="Times New Roman"/>
        <w:sz w:val="18"/>
        <w:szCs w:val="18"/>
        <w:lang w:eastAsia="de-DE"/>
      </w:rPr>
      <w:t xml:space="preserve"> und </w:t>
    </w:r>
    <w:hyperlink r:id="rId2" w:history="1">
      <w:r w:rsidR="00EF528A" w:rsidRPr="00E82392">
        <w:rPr>
          <w:rFonts w:eastAsia="Times New Roman" w:cs="Times New Roman"/>
          <w:color w:val="0000FF"/>
          <w:sz w:val="18"/>
          <w:szCs w:val="18"/>
          <w:u w:val="single"/>
          <w:lang w:eastAsia="de-DE"/>
        </w:rPr>
        <w:t>www.juni-consult.de</w:t>
      </w:r>
    </w:hyperlink>
  </w:p>
  <w:p w14:paraId="2DB57C4F" w14:textId="77777777" w:rsidR="00EF528A" w:rsidRDefault="00EF52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7BBAB" w14:textId="77777777" w:rsidR="006435F4" w:rsidRDefault="006435F4" w:rsidP="00EF528A">
      <w:pPr>
        <w:spacing w:line="240" w:lineRule="auto"/>
      </w:pPr>
      <w:r>
        <w:separator/>
      </w:r>
    </w:p>
  </w:footnote>
  <w:footnote w:type="continuationSeparator" w:id="0">
    <w:p w14:paraId="0B714E86" w14:textId="77777777" w:rsidR="006435F4" w:rsidRDefault="006435F4" w:rsidP="00EF52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A00F" w14:textId="77777777" w:rsidR="00EF528A" w:rsidRPr="00E82392" w:rsidRDefault="00EF528A" w:rsidP="00EF528A">
    <w:pPr>
      <w:spacing w:line="320" w:lineRule="exact"/>
      <w:jc w:val="center"/>
      <w:rPr>
        <w:rFonts w:ascii="Verdana" w:eastAsia="Times New Roman" w:hAnsi="Verdana" w:cs="Times New Roman"/>
        <w:b/>
        <w:sz w:val="28"/>
        <w:szCs w:val="28"/>
        <w:lang w:eastAsia="de-DE"/>
      </w:rPr>
    </w:pPr>
    <w:bookmarkStart w:id="1" w:name="OLE_LINK1"/>
    <w:bookmarkStart w:id="2" w:name="OLE_LINK2"/>
    <w:proofErr w:type="spellStart"/>
    <w:r w:rsidRPr="00E82392">
      <w:rPr>
        <w:rFonts w:ascii="Verdana" w:eastAsia="Times New Roman" w:hAnsi="Verdana" w:cs="Times New Roman"/>
        <w:b/>
        <w:color w:val="008000"/>
        <w:sz w:val="28"/>
        <w:szCs w:val="28"/>
        <w:lang w:eastAsia="de-DE"/>
      </w:rPr>
      <w:t>JUN</w:t>
    </w:r>
    <w:r w:rsidRPr="00E82392">
      <w:rPr>
        <w:rFonts w:ascii="Verdana" w:eastAsia="Times New Roman" w:hAnsi="Verdana" w:cs="Times New Roman"/>
        <w:b/>
        <w:color w:val="FF0000"/>
        <w:sz w:val="28"/>
        <w:szCs w:val="28"/>
        <w:lang w:eastAsia="de-DE"/>
      </w:rPr>
      <w:t>.</w:t>
    </w:r>
    <w:r w:rsidRPr="00E82392">
      <w:rPr>
        <w:rFonts w:ascii="Verdana" w:eastAsia="Times New Roman" w:hAnsi="Verdana" w:cs="Times New Roman"/>
        <w:b/>
        <w:sz w:val="28"/>
        <w:szCs w:val="28"/>
        <w:lang w:eastAsia="de-DE"/>
      </w:rPr>
      <w:t>i</w:t>
    </w:r>
    <w:proofErr w:type="spellEnd"/>
  </w:p>
  <w:p w14:paraId="71063E4E" w14:textId="77777777" w:rsidR="00EF528A" w:rsidRPr="00E82392" w:rsidRDefault="00EF528A" w:rsidP="00EF528A">
    <w:pPr>
      <w:spacing w:line="240" w:lineRule="exact"/>
      <w:jc w:val="center"/>
      <w:rPr>
        <w:rFonts w:ascii="Verdana" w:eastAsia="Times New Roman" w:hAnsi="Verdana" w:cs="Times New Roman"/>
        <w:b/>
        <w:sz w:val="22"/>
        <w:szCs w:val="24"/>
        <w:lang w:eastAsia="de-DE"/>
      </w:rPr>
    </w:pPr>
    <w:r w:rsidRPr="00E82392">
      <w:rPr>
        <w:rFonts w:ascii="Verdana" w:eastAsia="Times New Roman" w:hAnsi="Verdana" w:cs="Times New Roman"/>
        <w:b/>
        <w:sz w:val="22"/>
        <w:szCs w:val="24"/>
        <w:lang w:eastAsia="de-DE"/>
      </w:rPr>
      <w:t xml:space="preserve">Institut für Jagd Umwelt und Naturschutz </w:t>
    </w:r>
    <w:r>
      <w:rPr>
        <w:rFonts w:ascii="Verdana" w:eastAsia="Times New Roman" w:hAnsi="Verdana" w:cs="Times New Roman"/>
        <w:b/>
        <w:sz w:val="22"/>
        <w:szCs w:val="24"/>
        <w:lang w:eastAsia="de-DE"/>
      </w:rPr>
      <w:t>GmbH</w:t>
    </w:r>
  </w:p>
  <w:p w14:paraId="179134E5" w14:textId="77777777" w:rsidR="00EF528A" w:rsidRPr="00E82392" w:rsidRDefault="00EF528A" w:rsidP="00EF528A">
    <w:pPr>
      <w:spacing w:line="240" w:lineRule="exact"/>
      <w:jc w:val="center"/>
      <w:rPr>
        <w:rFonts w:ascii="Verdana" w:eastAsia="Times New Roman" w:hAnsi="Verdana" w:cs="Times New Roman"/>
        <w:sz w:val="22"/>
        <w:szCs w:val="24"/>
        <w:lang w:eastAsia="de-DE"/>
      </w:rPr>
    </w:pPr>
    <w:r w:rsidRPr="00E82392">
      <w:rPr>
        <w:rFonts w:ascii="Verdana" w:eastAsia="Times New Roman" w:hAnsi="Verdana" w:cs="Times New Roman"/>
        <w:sz w:val="22"/>
        <w:szCs w:val="24"/>
        <w:lang w:eastAsia="de-DE"/>
      </w:rPr>
      <w:t>Private Forschungs- und Dienstleistungseinrichtung</w:t>
    </w:r>
  </w:p>
  <w:bookmarkEnd w:id="1"/>
  <w:bookmarkEnd w:i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8A"/>
    <w:rsid w:val="0008759F"/>
    <w:rsid w:val="002D7163"/>
    <w:rsid w:val="00386258"/>
    <w:rsid w:val="00620AC4"/>
    <w:rsid w:val="006435F4"/>
    <w:rsid w:val="00AF1166"/>
    <w:rsid w:val="00BE6776"/>
    <w:rsid w:val="00DE0995"/>
    <w:rsid w:val="00EA5EAB"/>
    <w:rsid w:val="00EF52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87A0A92"/>
  <w15:chartTrackingRefBased/>
  <w15:docId w15:val="{DA3FE442-7B61-49F0-B0FA-9104EF8C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528A"/>
    <w:pPr>
      <w:spacing w:after="0" w:line="300" w:lineRule="exact"/>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528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F528A"/>
    <w:rPr>
      <w:rFonts w:ascii="Arial" w:hAnsi="Arial"/>
      <w:sz w:val="24"/>
    </w:rPr>
  </w:style>
  <w:style w:type="paragraph" w:styleId="Fuzeile">
    <w:name w:val="footer"/>
    <w:basedOn w:val="Standard"/>
    <w:link w:val="FuzeileZchn"/>
    <w:uiPriority w:val="99"/>
    <w:unhideWhenUsed/>
    <w:rsid w:val="00EF528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F528A"/>
    <w:rPr>
      <w:rFonts w:ascii="Arial" w:hAnsi="Arial"/>
      <w:sz w:val="24"/>
    </w:rPr>
  </w:style>
  <w:style w:type="character" w:styleId="Fett">
    <w:name w:val="Strong"/>
    <w:basedOn w:val="Absatz-Standardschriftart"/>
    <w:uiPriority w:val="22"/>
    <w:qFormat/>
    <w:rsid w:val="00EF5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juni-consult.de" TargetMode="External"/><Relationship Id="rId1" Type="http://schemas.openxmlformats.org/officeDocument/2006/relationships/hyperlink" Target="http://www.institut-jagd-umwel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Lipps</dc:creator>
  <cp:keywords/>
  <dc:description/>
  <cp:lastModifiedBy>Wolfgang Lipps</cp:lastModifiedBy>
  <cp:revision>3</cp:revision>
  <dcterms:created xsi:type="dcterms:W3CDTF">2020-01-26T08:53:00Z</dcterms:created>
  <dcterms:modified xsi:type="dcterms:W3CDTF">2020-01-26T09:08:00Z</dcterms:modified>
</cp:coreProperties>
</file>